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2A" w:rsidRPr="007E1F2A" w:rsidRDefault="007E1F2A" w:rsidP="007E1F2A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7E1F2A">
        <w:rPr>
          <w:rFonts w:ascii="Times New Roman" w:eastAsia="Calibri" w:hAnsi="Times New Roman" w:cs="Times New Roman"/>
          <w:b/>
          <w:lang w:eastAsia="ru-RU"/>
        </w:rPr>
        <w:t xml:space="preserve">Приложение №2 </w:t>
      </w:r>
    </w:p>
    <w:p w:rsidR="007E1F2A" w:rsidRPr="007E1F2A" w:rsidRDefault="007E1F2A" w:rsidP="007E1F2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E1F2A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7E1F2A" w:rsidRPr="007E1F2A" w:rsidRDefault="007E1F2A" w:rsidP="007E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1F2A" w:rsidRPr="007E1F2A" w:rsidRDefault="007E1F2A" w:rsidP="007E1F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E1F2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ПРОДАЖЕ ПОСРЕДСТВОМ ПУБЛИЧНОГО ПРЕДЛОЖЕНИЯ </w:t>
      </w:r>
    </w:p>
    <w:p w:rsidR="007E1F2A" w:rsidRPr="007E1F2A" w:rsidRDefault="007E1F2A" w:rsidP="007E1F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E1F2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7E1F2A" w:rsidRPr="007E1F2A" w:rsidRDefault="007E1F2A" w:rsidP="007E1F2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7E1F2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7E1F2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7E1F2A" w:rsidRPr="007E1F2A" w:rsidRDefault="007E1F2A" w:rsidP="007E1F2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F2A" w:rsidRPr="007E1F2A" w:rsidRDefault="007E1F2A" w:rsidP="007E1F2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7E1F2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7E1F2A" w:rsidRPr="007E1F2A" w:rsidRDefault="007E1F2A" w:rsidP="007E1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F2A" w:rsidRPr="007E1F2A" w:rsidRDefault="007E1F2A" w:rsidP="007E1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F2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ПРОДАЖЕ ПОСРЕДСТВОМ ПУБЛИЧНОГО ПРЕДЛОЖЕНИЯ В ЭЛЕКТРОННОЙ ФОРМЕ </w:t>
      </w:r>
    </w:p>
    <w:p w:rsidR="007E1F2A" w:rsidRPr="007E1F2A" w:rsidRDefault="007E1F2A" w:rsidP="007E1F2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F2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7E1F2A" w:rsidRPr="007E1F2A" w:rsidRDefault="007E1F2A" w:rsidP="007E1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7E1F2A">
        <w:rPr>
          <w:rFonts w:ascii="Times New Roman" w:eastAsia="Calibri" w:hAnsi="Times New Roman" w:cs="Times New Roman"/>
          <w:sz w:val="24"/>
          <w:szCs w:val="24"/>
        </w:rPr>
        <w:t>_____</w:t>
      </w: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7E1F2A">
        <w:rPr>
          <w:rFonts w:ascii="Times New Roman" w:eastAsia="Calibri" w:hAnsi="Times New Roman" w:cs="Times New Roman"/>
          <w:sz w:val="24"/>
          <w:szCs w:val="24"/>
        </w:rPr>
        <w:t>______</w:t>
      </w: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7E1F2A">
        <w:rPr>
          <w:rFonts w:ascii="Times New Roman" w:eastAsia="Calibri" w:hAnsi="Times New Roman" w:cs="Times New Roman"/>
          <w:sz w:val="24"/>
          <w:szCs w:val="24"/>
        </w:rPr>
        <w:t>_____</w:t>
      </w: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7E1F2A" w:rsidRPr="007E1F2A" w:rsidRDefault="007E1F2A" w:rsidP="007E1F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7E1F2A">
        <w:rPr>
          <w:rFonts w:ascii="Times New Roman" w:eastAsia="Calibri" w:hAnsi="Times New Roman" w:cs="Times New Roman"/>
          <w:sz w:val="24"/>
          <w:szCs w:val="24"/>
        </w:rPr>
        <w:t>)</w:t>
      </w: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7E1F2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7E1F2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7E1F2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7E1F2A" w:rsidRPr="007E1F2A" w:rsidRDefault="007E1F2A" w:rsidP="007E1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7E1F2A" w:rsidRPr="007E1F2A" w:rsidRDefault="007E1F2A" w:rsidP="007E1F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7E1F2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E1F2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7E1F2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7E1F2A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7E1F2A" w:rsidRPr="007E1F2A" w:rsidRDefault="007E1F2A" w:rsidP="007E1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E1F2A" w:rsidRPr="007E1F2A" w:rsidRDefault="007E1F2A" w:rsidP="007E1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продаже посредством публичного предложения в электронной форме по продаже муниципального имущества городского округа город Октябрьский Республики Башкортостан -  </w:t>
      </w:r>
      <w:r w:rsidRPr="007E1F2A">
        <w:rPr>
          <w:rFonts w:ascii="Times New Roman" w:eastAsia="Calibri" w:hAnsi="Times New Roman" w:cs="Times New Roman"/>
          <w:b/>
          <w:sz w:val="24"/>
          <w:szCs w:val="24"/>
        </w:rPr>
        <w:t xml:space="preserve">нежилые помещения с кадастровым номером 02:57:010206:516, общей площадью 455,4 </w:t>
      </w:r>
      <w:proofErr w:type="spellStart"/>
      <w:r w:rsidRPr="007E1F2A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7E1F2A">
        <w:rPr>
          <w:rFonts w:ascii="Times New Roman" w:eastAsia="Calibri" w:hAnsi="Times New Roman" w:cs="Times New Roman"/>
          <w:b/>
          <w:sz w:val="24"/>
          <w:szCs w:val="24"/>
        </w:rPr>
        <w:t xml:space="preserve">. на первом этаже четырехэтажного жилого здания, расположенных по адресу: Республика Башкортостан, г. Октябрьский, ул. Горького, д. </w:t>
      </w:r>
      <w:proofErr w:type="gramStart"/>
      <w:r w:rsidRPr="007E1F2A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7E1F2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7E1F2A" w:rsidRPr="007E1F2A" w:rsidRDefault="007E1F2A" w:rsidP="007E1F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продажи посредством публичного предложения в электронной форме (далее – торги), содержащиеся в информационном сообщении, размещенном на официальном сайте в сети Интернет www.torgi.gov.ru/new (ГИС Торги),  </w:t>
      </w:r>
      <w:hyperlink r:id="rId4" w:history="1">
        <w:r w:rsidRPr="007E1F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https://178fz.roseltorg.ru</w:t>
        </w:r>
      </w:hyperlink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 (АО «ЕЭТП»),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7E1F2A" w:rsidRPr="007E1F2A" w:rsidRDefault="007E1F2A" w:rsidP="007E1F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торгов заключить с Продавцом договор купли-продажи в течение 5 (пяти) рабочих дней со дня подведения итогов торгов.</w:t>
      </w:r>
    </w:p>
    <w:p w:rsidR="007E1F2A" w:rsidRPr="007E1F2A" w:rsidRDefault="007E1F2A" w:rsidP="007E1F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В случае победы в торгах задаток засчитывается в окончательную стоимость продажи.</w:t>
      </w:r>
    </w:p>
    <w:p w:rsidR="007E1F2A" w:rsidRPr="007E1F2A" w:rsidRDefault="007E1F2A" w:rsidP="007E1F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торгов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7E1F2A" w:rsidRPr="007E1F2A" w:rsidRDefault="007E1F2A" w:rsidP="007E1F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7E1F2A" w:rsidRPr="007E1F2A" w:rsidRDefault="007E1F2A" w:rsidP="007E1F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а) участникам торгов (кроме победителя) в течение пяти календарных дней со дня подведения итогов продажи;</w:t>
      </w:r>
    </w:p>
    <w:p w:rsidR="007E1F2A" w:rsidRPr="007E1F2A" w:rsidRDefault="007E1F2A" w:rsidP="007E1F2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торгах в течение пяти календарных дней со дня подписания протокола о признании претендентов участниками торгов.</w:t>
      </w:r>
    </w:p>
    <w:p w:rsidR="007E1F2A" w:rsidRPr="007E1F2A" w:rsidRDefault="007E1F2A" w:rsidP="007E1F2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7E1F2A" w:rsidRPr="007E1F2A" w:rsidRDefault="007E1F2A" w:rsidP="007E1F2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7E1F2A" w:rsidRPr="007E1F2A" w:rsidRDefault="007E1F2A" w:rsidP="007E1F2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 регистрации </w:t>
      </w:r>
      <w:proofErr w:type="gramStart"/>
      <w:r w:rsidRPr="007E1F2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7E1F2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E1F2A" w:rsidRPr="007E1F2A" w:rsidRDefault="007E1F2A" w:rsidP="007E1F2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E1F2A" w:rsidRPr="007E1F2A" w:rsidRDefault="007E1F2A" w:rsidP="007E1F2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7E1F2A" w:rsidRPr="007E1F2A" w:rsidRDefault="007E1F2A" w:rsidP="007E1F2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7E1F2A" w:rsidRPr="007E1F2A" w:rsidRDefault="007E1F2A" w:rsidP="007E1F2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7E1F2A" w:rsidRPr="007E1F2A" w:rsidRDefault="007E1F2A" w:rsidP="007E1F2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7E1F2A" w:rsidRPr="007E1F2A" w:rsidRDefault="007E1F2A" w:rsidP="007E1F2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7E1F2A" w:rsidRPr="007E1F2A" w:rsidRDefault="007E1F2A" w:rsidP="007E1F2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7E1F2A" w:rsidRPr="007E1F2A" w:rsidRDefault="007E1F2A" w:rsidP="007E1F2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7E1F2A" w:rsidRPr="007E1F2A" w:rsidRDefault="007E1F2A" w:rsidP="007E1F2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7E1F2A" w:rsidRPr="007E1F2A" w:rsidRDefault="007E1F2A" w:rsidP="007E1F2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7E1F2A" w:rsidRPr="007E1F2A" w:rsidRDefault="007E1F2A" w:rsidP="007E1F2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7E1F2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7E1F2A" w:rsidRPr="007E1F2A" w:rsidRDefault="007E1F2A" w:rsidP="007E1F2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7E1F2A" w:rsidRPr="007E1F2A" w:rsidRDefault="007E1F2A" w:rsidP="007E1F2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7E1F2A" w:rsidRPr="007E1F2A" w:rsidRDefault="007E1F2A" w:rsidP="007E1F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7E1F2A" w:rsidRPr="007E1F2A" w:rsidRDefault="007E1F2A" w:rsidP="007E1F2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F2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7E1F2A" w:rsidRPr="007E1F2A" w:rsidRDefault="007E1F2A" w:rsidP="007E1F2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E1F2A" w:rsidRPr="007E1F2A" w:rsidRDefault="007E1F2A" w:rsidP="007E1F2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E1F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7E1F2A" w:rsidRPr="007E1F2A" w:rsidRDefault="007E1F2A" w:rsidP="007E1F2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1F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7E1F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7E1F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7E1F2A" w:rsidRPr="007E1F2A" w:rsidRDefault="007E1F2A" w:rsidP="007E1F2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E1F2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7E1F2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7E1F2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7E1F2A" w:rsidRPr="007E1F2A" w:rsidRDefault="007E1F2A" w:rsidP="007E1F2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E1F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7E1F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E1F2A" w:rsidRPr="007E1F2A" w:rsidRDefault="007E1F2A" w:rsidP="007E1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1F2A" w:rsidRPr="007E1F2A" w:rsidRDefault="007E1F2A" w:rsidP="007E1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F2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7E1F2A" w:rsidRPr="007E1F2A" w:rsidRDefault="007E1F2A" w:rsidP="007E1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2001" w:rsidRDefault="00482001" w:rsidP="007E1F2A">
      <w:bookmarkStart w:id="0" w:name="_GoBack"/>
      <w:bookmarkEnd w:id="0"/>
    </w:p>
    <w:sectPr w:rsidR="0048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A"/>
    <w:rsid w:val="00482001"/>
    <w:rsid w:val="007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EB16-7FEB-4AC1-9F7C-BBFC6B6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2023-03-16T12:41:00Z</dcterms:created>
  <dcterms:modified xsi:type="dcterms:W3CDTF">2023-03-16T12:42:00Z</dcterms:modified>
</cp:coreProperties>
</file>